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637"/>
        <w:gridCol w:w="4968"/>
        <w:gridCol w:w="648"/>
        <w:gridCol w:w="1006"/>
        <w:gridCol w:w="1651"/>
      </w:tblGrid>
      <w:tr w:rsidR="00C17CEA" w:rsidRPr="00C17CEA" w:rsidTr="00C17CEA">
        <w:trPr>
          <w:gridAfter w:val="4"/>
          <w:wAfter w:w="9165" w:type="dxa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blCellSpacing w:w="0" w:type="dxa"/>
        </w:trPr>
        <w:tc>
          <w:tcPr>
            <w:tcW w:w="705" w:type="dxa"/>
            <w:vMerge w:val="restart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 xml:space="preserve">№ </w:t>
            </w:r>
            <w:proofErr w:type="spellStart"/>
            <w:r w:rsidRPr="00C17CEA">
              <w:t>п.п</w:t>
            </w:r>
            <w:proofErr w:type="spellEnd"/>
            <w:r w:rsidRPr="00C17CEA">
              <w:t>.</w:t>
            </w:r>
          </w:p>
        </w:tc>
        <w:tc>
          <w:tcPr>
            <w:tcW w:w="5655" w:type="dxa"/>
            <w:vMerge w:val="restart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Наименование работ</w:t>
            </w:r>
          </w:p>
        </w:tc>
        <w:tc>
          <w:tcPr>
            <w:tcW w:w="630" w:type="dxa"/>
            <w:vMerge w:val="restart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 xml:space="preserve">Ед. </w:t>
            </w:r>
            <w:proofErr w:type="spellStart"/>
            <w:r w:rsidRPr="00C17CEA">
              <w:t>изм</w:t>
            </w:r>
            <w:proofErr w:type="spellEnd"/>
            <w:r w:rsidRPr="00C17CEA">
              <w:t>.</w:t>
            </w:r>
          </w:p>
        </w:tc>
        <w:tc>
          <w:tcPr>
            <w:tcW w:w="1920" w:type="dxa"/>
            <w:gridSpan w:val="2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Стоимость, тенге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Мин.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Макс.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Монтаж вытяжки с подключением (прокладка проводки оплачивается дополнительно)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2600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4400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1а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воздуховода (гофра, пластик)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шт., пм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1750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Подключение стиральной машины от щита (прокладка кабеля оплачивается дополнительно)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2400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Подключение посудомоечной машины от щита (прокладка кабеля оплачивается дополнительно)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2550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Подключение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полотенцесушителя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электрического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2400</w:t>
            </w:r>
          </w:p>
        </w:tc>
      </w:tr>
      <w:tr w:rsidR="00C17CEA" w:rsidRPr="00C17CEA" w:rsidTr="00C17CEA">
        <w:trPr>
          <w:trHeight w:val="52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и подключение электрической сушилки для рук (прокладка кабеля оплачивается отдельно)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2500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3600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Подключение электроплиты (прокладка кабеля оплачивается дополнительно)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4600</w:t>
            </w:r>
          </w:p>
        </w:tc>
      </w:tr>
      <w:tr w:rsidR="00C17CEA" w:rsidRPr="00C17CEA" w:rsidTr="00C17CEA">
        <w:trPr>
          <w:trHeight w:val="72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вентилятора в вытяжке с подключением (монтаж и демонтаж вентиляционной решетки оплачивается дополнительно)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2700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8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Подключение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Мойдодыра</w:t>
            </w:r>
            <w:proofErr w:type="spellEnd"/>
            <w:r w:rsidRPr="00C17CEA">
              <w:t xml:space="preserve">( </w:t>
            </w:r>
            <w:proofErr w:type="spellStart"/>
            <w:r w:rsidRPr="00C17CEA">
              <w:t>электрическое</w:t>
            </w:r>
            <w:proofErr w:type="spellEnd"/>
            <w:r w:rsidRPr="00C17CEA"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1800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2250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9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Подключение ванны-джакузи</w:t>
            </w:r>
            <w:proofErr w:type="gramStart"/>
            <w:r w:rsidRPr="00A87C84">
              <w:rPr>
                <w:lang w:val="ru-RU"/>
              </w:rPr>
              <w:t xml:space="preserve"> ,</w:t>
            </w:r>
            <w:proofErr w:type="gramEnd"/>
            <w:r w:rsidRPr="00A87C84">
              <w:rPr>
                <w:lang w:val="ru-RU"/>
              </w:rPr>
              <w:t xml:space="preserve"> душевой кабины (электрическое) прокладка кабеля оплачивается отдельно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9000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11500</w:t>
            </w:r>
          </w:p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и подключение светильника настенного, бра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3250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Монтаж вентилятора потолочного с люстрой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8250</w:t>
            </w:r>
          </w:p>
        </w:tc>
      </w:tr>
      <w:tr w:rsidR="00C17CEA" w:rsidRPr="00C17CEA" w:rsidTr="00C17CEA">
        <w:trPr>
          <w:trHeight w:val="28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и подключение люстры с креплением к потолку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3500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5500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Повесить и подключить люстру простую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3900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Монтаж крюка под люстру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1250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Сверление отверстий под установку точечного светильника в гипсокартоне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1050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Сверление отверстий под установку точечного светильника в реечном потолке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900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1150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Установить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точечный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светильник</w:t>
            </w:r>
            <w:proofErr w:type="spellEnd"/>
            <w:r w:rsidRPr="00C17CEA">
              <w:t xml:space="preserve">, </w:t>
            </w:r>
            <w:proofErr w:type="spellStart"/>
            <w:r w:rsidRPr="00C17CEA">
              <w:t>галогеновый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18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трансформатора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1900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2100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lastRenderedPageBreak/>
              <w:t>19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и подключением светильника потолочного типа Армстронг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1150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1750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Замена точки электрической (в старой установочной коробке, подрозетнике)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1900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Сверление отверстий под установочную коробку (подрозетник) в гипсокартоне, гипсолите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850</w:t>
            </w:r>
          </w:p>
        </w:tc>
      </w:tr>
      <w:tr w:rsidR="00C17CEA" w:rsidRPr="00C17CEA" w:rsidTr="00C17CEA">
        <w:trPr>
          <w:trHeight w:val="54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Выборка (высверливания) углубления (гнезда) в кирпичной стене под установочную коробку (подрозетник)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1300</w:t>
            </w:r>
          </w:p>
        </w:tc>
      </w:tr>
      <w:tr w:rsidR="00C17CEA" w:rsidRPr="00C17CEA" w:rsidTr="00C17CEA">
        <w:trPr>
          <w:trHeight w:val="52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Выборка (высверливание) углубления (гнезда) в бетонной стене под установочную коробку (подрозетник)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1550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 xml:space="preserve">Установка </w:t>
            </w:r>
            <w:proofErr w:type="spellStart"/>
            <w:r w:rsidRPr="00C17CEA">
              <w:t>установочной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коробки</w:t>
            </w:r>
            <w:proofErr w:type="spellEnd"/>
            <w:r w:rsidRPr="00C17CEA">
              <w:t xml:space="preserve"> (</w:t>
            </w:r>
            <w:proofErr w:type="spellStart"/>
            <w:r w:rsidRPr="00C17CEA">
              <w:t>подрозетника</w:t>
            </w:r>
            <w:proofErr w:type="spellEnd"/>
            <w:r w:rsidRPr="00C17CEA"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400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механизма розетки, выключателя, декоративной накладки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900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розетки накладной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27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звонка электрического с подключением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3400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28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кнопки  звонка электрического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29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Монтаж замка электрического с подключением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мин</w:t>
            </w:r>
            <w:proofErr w:type="gramEnd"/>
            <w:r w:rsidRPr="00C17CEA">
              <w:t>. 10% стоимости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30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Замена блока тройного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4750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коробки</w:t>
            </w:r>
            <w:r w:rsidRPr="00C17CEA">
              <w:t> </w:t>
            </w:r>
            <w:r w:rsidRPr="00A87C84">
              <w:rPr>
                <w:lang w:val="ru-RU"/>
              </w:rPr>
              <w:t xml:space="preserve"> распаечной на гипсолите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1400</w:t>
            </w:r>
          </w:p>
        </w:tc>
      </w:tr>
      <w:tr w:rsidR="00C17CEA" w:rsidRPr="00C17CEA" w:rsidTr="00C17CEA">
        <w:trPr>
          <w:trHeight w:val="27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коробки распаечной</w:t>
            </w:r>
            <w:r w:rsidRPr="00C17CEA">
              <w:t> </w:t>
            </w:r>
            <w:r w:rsidRPr="00A87C84">
              <w:rPr>
                <w:lang w:val="ru-RU"/>
              </w:rPr>
              <w:t xml:space="preserve"> на кирпичной поверхности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коробки распаечной</w:t>
            </w:r>
            <w:r w:rsidRPr="00C17CEA">
              <w:t> </w:t>
            </w:r>
            <w:r w:rsidRPr="00A87C84">
              <w:rPr>
                <w:lang w:val="ru-RU"/>
              </w:rPr>
              <w:t xml:space="preserve"> по бетону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2600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Установка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коробки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распаечной</w:t>
            </w:r>
            <w:proofErr w:type="spellEnd"/>
            <w:r w:rsidRPr="00C17CEA">
              <w:t xml:space="preserve">  </w:t>
            </w:r>
            <w:proofErr w:type="spellStart"/>
            <w:r w:rsidRPr="00C17CEA">
              <w:t>накладной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1050</w:t>
            </w:r>
          </w:p>
        </w:tc>
      </w:tr>
      <w:tr w:rsidR="00C17CEA" w:rsidRPr="00C17CEA" w:rsidTr="00C17CEA">
        <w:trPr>
          <w:trHeight w:val="49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Прокладка проводки открытой</w:t>
            </w:r>
            <w:r w:rsidRPr="00C17CEA">
              <w:t> </w:t>
            </w:r>
            <w:r w:rsidRPr="00A87C84">
              <w:rPr>
                <w:lang w:val="ru-RU"/>
              </w:rPr>
              <w:t xml:space="preserve"> на скобах на гипсолитовых стенах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500</w:t>
            </w:r>
          </w:p>
        </w:tc>
      </w:tr>
      <w:tr w:rsidR="00C17CEA" w:rsidRPr="00C17CEA" w:rsidTr="00C17CEA">
        <w:trPr>
          <w:trHeight w:val="28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Прокладка проводки</w:t>
            </w:r>
            <w:r w:rsidRPr="00C17CEA">
              <w:t> </w:t>
            </w:r>
            <w:r w:rsidRPr="00A87C84">
              <w:rPr>
                <w:lang w:val="ru-RU"/>
              </w:rPr>
              <w:t xml:space="preserve"> открытой на скобах на кирпиче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600</w:t>
            </w:r>
          </w:p>
        </w:tc>
      </w:tr>
      <w:tr w:rsidR="00C17CEA" w:rsidRPr="00C17CEA" w:rsidTr="00C17CEA">
        <w:trPr>
          <w:trHeight w:val="31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37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Прокладка проводки открытой на скобах на бетоне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38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Прокладка проводки в гофре открытым способом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800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1250</w:t>
            </w:r>
          </w:p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39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короба электрического на гипсолите, гипсокартоне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400</w:t>
            </w:r>
          </w:p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lastRenderedPageBreak/>
              <w:t>40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короба электрического на кирпичной поверхности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600</w:t>
            </w:r>
          </w:p>
        </w:tc>
      </w:tr>
      <w:tr w:rsidR="00C17CEA" w:rsidRPr="00C17CEA" w:rsidTr="00C17CEA">
        <w:trPr>
          <w:trHeight w:val="28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Монтаж короба электрического на бетонной поверхности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800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Укладка провода в готовом канале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Штробление стен гипсолитовых под провод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900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1150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Штробление стен кирпичных под провод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1300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Штрабление стен бетонных под провод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1500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2100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щита электрического на гипсолите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выше</w:t>
            </w:r>
          </w:p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47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щита электрического на кирпичной поверхности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выше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48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щита электрического по бетону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выше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49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щита электрического накладного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выше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автомата электрического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2100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Подключение кабеля электрического к главному щиту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тчк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 xml:space="preserve">Подключение </w:t>
            </w:r>
            <w:r w:rsidRPr="00C17CEA">
              <w:t>TV</w:t>
            </w:r>
            <w:r w:rsidRPr="00A87C84">
              <w:rPr>
                <w:lang w:val="ru-RU"/>
              </w:rPr>
              <w:t>, телеф.кабеля к главному щиту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тчк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1650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2050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Установка телевизионного краба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1500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Прозвонка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электропровода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между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точками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тчк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Укладка нагревательного элемента теплого пола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м2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1400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1700</w:t>
            </w:r>
          </w:p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Установка и подключение реостата для регулировки нагрева теплого пола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2000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2600</w:t>
            </w:r>
          </w:p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Демонтажные работы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57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Демонтаж автомата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58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Демонтаж короба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59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Демонтаж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коробки</w:t>
            </w:r>
            <w:proofErr w:type="spellEnd"/>
            <w:r w:rsidRPr="00C17CEA">
              <w:t xml:space="preserve"> </w:t>
            </w:r>
            <w:proofErr w:type="spellStart"/>
            <w:r w:rsidRPr="00C17CEA">
              <w:t>распаечной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750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60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Демонтаж проводки электрической в коробе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125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61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Демонтаж проводки электрической открытой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п/м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62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Демонтаж счетчика электрического с автоматами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proofErr w:type="gramStart"/>
            <w:r w:rsidRPr="00C17CEA">
              <w:t>шт</w:t>
            </w:r>
            <w:proofErr w:type="spellEnd"/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1650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63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Демонтаж точки электрической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шт</w:t>
            </w:r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300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Примечание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51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64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A87C84">
              <w:rPr>
                <w:lang w:val="ru-RU"/>
              </w:rPr>
              <w:t>На работу с нестандартными материалами, работы, не учтенные в прейскуранте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час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2500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255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65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Минимальная стоимость заказа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gramStart"/>
            <w:r w:rsidRPr="00C17CEA">
              <w:t>ед</w:t>
            </w:r>
            <w:proofErr w:type="gramEnd"/>
            <w:r w:rsidRPr="00C17CEA">
              <w:t>.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A87C84" w:rsidP="00C17CEA">
            <w:r>
              <w:t>2</w:t>
            </w:r>
            <w:r>
              <w:rPr>
                <w:lang w:val="ru-RU"/>
              </w:rPr>
              <w:t>0</w:t>
            </w:r>
            <w:r w:rsidR="00C17CEA" w:rsidRPr="00C17CEA">
              <w:t>00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  <w:tr w:rsidR="00C17CEA" w:rsidRPr="00C17CEA" w:rsidTr="00C17CEA">
        <w:trPr>
          <w:trHeight w:val="300"/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66</w:t>
            </w:r>
          </w:p>
        </w:tc>
        <w:tc>
          <w:tcPr>
            <w:tcW w:w="5655" w:type="dxa"/>
            <w:shd w:val="clear" w:color="auto" w:fill="FFFFFF" w:themeFill="background1"/>
            <w:vAlign w:val="center"/>
            <w:hideMark/>
          </w:tcPr>
          <w:p w:rsidR="00C17CEA" w:rsidRPr="00A87C84" w:rsidRDefault="00C17CEA" w:rsidP="00C17CEA">
            <w:pPr>
              <w:rPr>
                <w:lang w:val="ru-RU"/>
              </w:rPr>
            </w:pPr>
            <w:r w:rsidRPr="00C17CEA">
              <w:t> </w:t>
            </w:r>
            <w:r w:rsidRPr="00A87C84">
              <w:rPr>
                <w:lang w:val="ru-RU"/>
              </w:rPr>
              <w:t xml:space="preserve">Услуга по покупке материалов, </w:t>
            </w:r>
            <w:proofErr w:type="spellStart"/>
            <w:r w:rsidRPr="00A87C84">
              <w:rPr>
                <w:lang w:val="ru-RU"/>
              </w:rPr>
              <w:t>зап</w:t>
            </w:r>
            <w:proofErr w:type="gramStart"/>
            <w:r w:rsidRPr="00A87C84">
              <w:rPr>
                <w:lang w:val="ru-RU"/>
              </w:rPr>
              <w:t>.ч</w:t>
            </w:r>
            <w:proofErr w:type="gramEnd"/>
            <w:r w:rsidRPr="00A87C84">
              <w:rPr>
                <w:lang w:val="ru-RU"/>
              </w:rPr>
              <w:t>астей</w:t>
            </w:r>
            <w:proofErr w:type="spellEnd"/>
            <w:r w:rsidRPr="00A87C84">
              <w:rPr>
                <w:lang w:val="ru-RU"/>
              </w:rPr>
              <w:t xml:space="preserve"> и прочее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proofErr w:type="spellStart"/>
            <w:r w:rsidRPr="00C17CEA">
              <w:t>час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>
            <w:r w:rsidRPr="00C17CEA">
              <w:t>1750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17CEA" w:rsidRPr="00C17CEA" w:rsidRDefault="00C17CEA" w:rsidP="00C17CEA"/>
        </w:tc>
      </w:tr>
    </w:tbl>
    <w:p w:rsidR="000B1A15" w:rsidRPr="00C17CEA" w:rsidRDefault="000B1A15" w:rsidP="00C17CEA"/>
    <w:sectPr w:rsidR="000B1A15" w:rsidRPr="00C17CEA" w:rsidSect="00C17C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17CEA"/>
    <w:rsid w:val="000B1A15"/>
    <w:rsid w:val="000B2334"/>
    <w:rsid w:val="00A87C84"/>
    <w:rsid w:val="00C1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EA"/>
  </w:style>
  <w:style w:type="paragraph" w:styleId="1">
    <w:name w:val="heading 1"/>
    <w:basedOn w:val="a"/>
    <w:next w:val="a"/>
    <w:link w:val="10"/>
    <w:uiPriority w:val="9"/>
    <w:qFormat/>
    <w:rsid w:val="00C17C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C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7C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C17C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C17C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C17C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C17CE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17C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C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7C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7CE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C17C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C17C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C17C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C17CE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C17CE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7C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C17C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17CE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7C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7C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7C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C17CEA"/>
    <w:rPr>
      <w:b/>
      <w:bCs/>
    </w:rPr>
  </w:style>
  <w:style w:type="character" w:styleId="a9">
    <w:name w:val="Emphasis"/>
    <w:uiPriority w:val="20"/>
    <w:qFormat/>
    <w:rsid w:val="00C17C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C17C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17C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7CE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7CE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17C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17CEA"/>
    <w:rPr>
      <w:b/>
      <w:bCs/>
      <w:i/>
      <w:iCs/>
    </w:rPr>
  </w:style>
  <w:style w:type="character" w:styleId="ae">
    <w:name w:val="Subtle Emphasis"/>
    <w:uiPriority w:val="19"/>
    <w:qFormat/>
    <w:rsid w:val="00C17CEA"/>
    <w:rPr>
      <w:i/>
      <w:iCs/>
    </w:rPr>
  </w:style>
  <w:style w:type="character" w:styleId="af">
    <w:name w:val="Intense Emphasis"/>
    <w:uiPriority w:val="21"/>
    <w:qFormat/>
    <w:rsid w:val="00C17CEA"/>
    <w:rPr>
      <w:b/>
      <w:bCs/>
    </w:rPr>
  </w:style>
  <w:style w:type="character" w:styleId="af0">
    <w:name w:val="Subtle Reference"/>
    <w:uiPriority w:val="31"/>
    <w:qFormat/>
    <w:rsid w:val="00C17CEA"/>
    <w:rPr>
      <w:smallCaps/>
    </w:rPr>
  </w:style>
  <w:style w:type="character" w:styleId="af1">
    <w:name w:val="Intense Reference"/>
    <w:uiPriority w:val="32"/>
    <w:qFormat/>
    <w:rsid w:val="00C17CEA"/>
    <w:rPr>
      <w:smallCaps/>
      <w:spacing w:val="5"/>
      <w:u w:val="single"/>
    </w:rPr>
  </w:style>
  <w:style w:type="character" w:styleId="af2">
    <w:name w:val="Book Title"/>
    <w:uiPriority w:val="33"/>
    <w:qFormat/>
    <w:rsid w:val="00C17CE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17C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704</Words>
  <Characters>4019</Characters>
  <Application>Microsoft Office Word</Application>
  <DocSecurity>0</DocSecurity>
  <Lines>33</Lines>
  <Paragraphs>9</Paragraphs>
  <ScaleCrop>false</ScaleCrop>
  <Company>Grizli777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2014-10-01T12:31:00Z</dcterms:created>
  <dcterms:modified xsi:type="dcterms:W3CDTF">2014-10-02T06:44:00Z</dcterms:modified>
</cp:coreProperties>
</file>