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page" w:tblpX="7722" w:tblpY="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3E60CD" w:rsidTr="003C1B74">
        <w:trPr>
          <w:trHeight w:val="1962"/>
        </w:trPr>
        <w:tc>
          <w:tcPr>
            <w:tcW w:w="4104" w:type="dxa"/>
          </w:tcPr>
          <w:p w:rsidR="003E60CD" w:rsidRDefault="00EA18A5" w:rsidP="00364514">
            <w:pPr>
              <w:ind w:left="1527"/>
              <w:rPr>
                <w:rFonts w:ascii="Times New Roman" w:eastAsia="Times New Roman" w:hAnsi="Times New Roman" w:cs="Times New Roman"/>
                <w:color w:val="1B1C1E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B1C1E"/>
                <w:sz w:val="40"/>
                <w:szCs w:val="40"/>
              </w:rPr>
              <w:drawing>
                <wp:inline distT="0" distB="0" distL="0" distR="0">
                  <wp:extent cx="1181819" cy="1890910"/>
                  <wp:effectExtent l="0" t="0" r="0" b="0"/>
                  <wp:docPr id="1" name="Рисунок 1" descr="C:\Users\samsung\Desktop\э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msung\Desktop\э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059" cy="189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2CF" w:rsidRDefault="003D42CF" w:rsidP="00FB0FA6">
      <w:pPr>
        <w:spacing w:after="0" w:line="240" w:lineRule="auto"/>
        <w:rPr>
          <w:rFonts w:ascii="Times New Roman" w:eastAsia="Times New Roman" w:hAnsi="Times New Roman" w:cs="Times New Roman"/>
          <w:color w:val="1B1C1E"/>
          <w:sz w:val="40"/>
          <w:szCs w:val="40"/>
          <w:lang w:val="en-US"/>
        </w:rPr>
      </w:pPr>
    </w:p>
    <w:p w:rsidR="003D42CF" w:rsidRPr="00034088" w:rsidRDefault="009B06DF" w:rsidP="0041502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1B1C1E"/>
          <w:sz w:val="40"/>
          <w:szCs w:val="40"/>
        </w:rPr>
      </w:pPr>
      <w:r w:rsidRPr="00034088">
        <w:rPr>
          <w:rFonts w:ascii="Times New Roman" w:eastAsia="Times New Roman" w:hAnsi="Times New Roman" w:cs="Times New Roman"/>
          <w:b/>
          <w:color w:val="1B1C1E"/>
          <w:sz w:val="40"/>
          <w:szCs w:val="40"/>
        </w:rPr>
        <w:t>РЕЗЮМЕ</w:t>
      </w:r>
    </w:p>
    <w:p w:rsidR="003E60CD" w:rsidRDefault="003E60CD" w:rsidP="0041502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1B1C1E"/>
          <w:sz w:val="40"/>
          <w:szCs w:val="40"/>
        </w:rPr>
      </w:pPr>
    </w:p>
    <w:p w:rsidR="003E60CD" w:rsidRPr="009B06DF" w:rsidRDefault="003E60CD" w:rsidP="0041502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1B1C1E"/>
          <w:sz w:val="40"/>
          <w:szCs w:val="40"/>
        </w:rPr>
      </w:pPr>
    </w:p>
    <w:p w:rsidR="00AF5BE2" w:rsidRPr="00FB0FA6" w:rsidRDefault="00F13837" w:rsidP="00F13837">
      <w:pPr>
        <w:spacing w:after="0" w:line="240" w:lineRule="auto"/>
        <w:rPr>
          <w:rFonts w:ascii="Times New Roman" w:eastAsia="Times New Roman" w:hAnsi="Times New Roman" w:cs="Times New Roman"/>
          <w:color w:val="1B1C1E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E"/>
          <w:sz w:val="40"/>
          <w:szCs w:val="40"/>
        </w:rPr>
        <w:t xml:space="preserve">           </w:t>
      </w:r>
      <w:bookmarkStart w:id="0" w:name="_GoBack"/>
      <w:bookmarkEnd w:id="0"/>
      <w:r w:rsidR="0052535B">
        <w:rPr>
          <w:rFonts w:ascii="Times New Roman" w:eastAsia="Times New Roman" w:hAnsi="Times New Roman" w:cs="Times New Roman"/>
          <w:color w:val="1B1C1E"/>
          <w:sz w:val="40"/>
          <w:szCs w:val="40"/>
        </w:rPr>
        <w:t>Тулендинова Эльмира Оразтаевна</w:t>
      </w:r>
      <w:r w:rsidR="00FB0FA6" w:rsidRPr="00FB0FA6">
        <w:rPr>
          <w:rFonts w:ascii="Times New Roman" w:eastAsia="Times New Roman" w:hAnsi="Times New Roman" w:cs="Times New Roman"/>
          <w:color w:val="1B1C1E"/>
          <w:sz w:val="40"/>
          <w:szCs w:val="40"/>
        </w:rPr>
        <w:tab/>
      </w:r>
      <w:r w:rsidR="00FB0FA6">
        <w:rPr>
          <w:rFonts w:ascii="Times New Roman" w:eastAsia="Times New Roman" w:hAnsi="Times New Roman" w:cs="Times New Roman"/>
          <w:color w:val="1B1C1E"/>
          <w:sz w:val="36"/>
          <w:szCs w:val="36"/>
        </w:rPr>
        <w:tab/>
      </w:r>
      <w:r w:rsidR="00FB0FA6" w:rsidRPr="00FB0FA6">
        <w:rPr>
          <w:rFonts w:ascii="Times New Roman" w:eastAsia="Times New Roman" w:hAnsi="Times New Roman" w:cs="Times New Roman"/>
          <w:color w:val="1B1C1E"/>
          <w:sz w:val="36"/>
          <w:szCs w:val="36"/>
        </w:rPr>
        <w:br/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1312"/>
        <w:gridCol w:w="25"/>
      </w:tblGrid>
      <w:tr w:rsidR="00AF5BE2" w:rsidRPr="00034088" w:rsidTr="00031E9A">
        <w:tc>
          <w:tcPr>
            <w:tcW w:w="3" w:type="pct"/>
            <w:hideMark/>
          </w:tcPr>
          <w:p w:rsidR="00AF5BE2" w:rsidRPr="00034088" w:rsidRDefault="00AF5BE2" w:rsidP="00415026">
            <w:pPr>
              <w:shd w:val="clear" w:color="auto" w:fill="FFF2D8"/>
              <w:spacing w:after="0" w:line="240" w:lineRule="auto"/>
              <w:divId w:val="68433212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86" w:type="pct"/>
            <w:hideMark/>
          </w:tcPr>
          <w:tbl>
            <w:tblPr>
              <w:tblW w:w="86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5997"/>
            </w:tblGrid>
            <w:tr w:rsidR="00AF5BE2" w:rsidRPr="00034088" w:rsidTr="00FB0FA6"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EBEBEB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Мобильный телефон</w:t>
                  </w:r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FB0FA6" w:rsidRPr="00034088" w:rsidRDefault="00AF5BE2" w:rsidP="0011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+7</w:t>
                  </w:r>
                  <w:r w:rsidR="00C900E0"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775-</w:t>
                  </w:r>
                  <w:r w:rsidR="0052535B"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631-48-65</w:t>
                  </w:r>
                </w:p>
              </w:tc>
            </w:tr>
            <w:tr w:rsidR="00AF5BE2" w:rsidRPr="00034088" w:rsidTr="00FB0FA6"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EBEBEB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Доп. телефон</w:t>
                  </w:r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+7 7142</w:t>
                  </w:r>
                  <w:r w:rsidR="00C900E0"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-22-16-56</w:t>
                  </w:r>
                </w:p>
              </w:tc>
            </w:tr>
            <w:tr w:rsidR="00AF5BE2" w:rsidRPr="00034088" w:rsidTr="00FB0FA6"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EBEBEB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E-</w:t>
                  </w:r>
                  <w:proofErr w:type="spellStart"/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4C7E50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74747"/>
                      <w:sz w:val="24"/>
                      <w:szCs w:val="24"/>
                      <w:u w:val="single"/>
                      <w:lang w:val="en-US"/>
                    </w:rPr>
                    <w:t>Ilmira_</w:t>
                  </w:r>
                  <w:r w:rsidR="00C900E0" w:rsidRPr="00034088">
                    <w:rPr>
                      <w:rFonts w:ascii="Times New Roman" w:eastAsia="Times New Roman" w:hAnsi="Times New Roman" w:cs="Times New Roman"/>
                      <w:b/>
                      <w:color w:val="474747"/>
                      <w:sz w:val="24"/>
                      <w:szCs w:val="24"/>
                      <w:u w:val="single"/>
                      <w:lang w:val="en-US"/>
                    </w:rPr>
                    <w:t>oven@mail.ru</w:t>
                  </w:r>
                </w:p>
              </w:tc>
            </w:tr>
            <w:tr w:rsidR="00AF5BE2" w:rsidRPr="00034088" w:rsidTr="00FB0FA6"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EBEBEB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C900E0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04.03.1981</w:t>
                  </w:r>
                  <w:r w:rsidR="00AF5BE2"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AF5BE2" w:rsidRPr="00034088" w:rsidTr="004F1DC3">
              <w:tc>
                <w:tcPr>
                  <w:tcW w:w="2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Пол</w:t>
                  </w:r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AF5BE2" w:rsidRPr="00034088" w:rsidRDefault="00AF5BE2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женский</w:t>
                  </w:r>
                </w:p>
              </w:tc>
            </w:tr>
            <w:tr w:rsidR="004F1DC3" w:rsidRPr="00034088" w:rsidTr="00FB0FA6"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EBEBEB"/>
                    <w:right w:val="nil"/>
                  </w:tcBorders>
                  <w:shd w:val="clear" w:color="auto" w:fill="F5F9FF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4F1DC3" w:rsidRPr="00034088" w:rsidRDefault="004F1DC3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color w:val="3A404A"/>
                      <w:sz w:val="24"/>
                      <w:szCs w:val="24"/>
                    </w:rPr>
                    <w:t>Семейное положение</w:t>
                  </w:r>
                </w:p>
              </w:tc>
              <w:tc>
                <w:tcPr>
                  <w:tcW w:w="0" w:type="auto"/>
                  <w:tcMar>
                    <w:top w:w="94" w:type="dxa"/>
                    <w:left w:w="187" w:type="dxa"/>
                    <w:bottom w:w="94" w:type="dxa"/>
                    <w:right w:w="187" w:type="dxa"/>
                  </w:tcMar>
                  <w:hideMark/>
                </w:tcPr>
                <w:p w:rsidR="004F1DC3" w:rsidRPr="00034088" w:rsidRDefault="004F1DC3" w:rsidP="00415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408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Не замужем</w:t>
                  </w:r>
                  <w:r w:rsidR="004C7E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; Дети</w:t>
                  </w:r>
                  <w:proofErr w:type="gramStart"/>
                  <w:r w:rsidR="004C7E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="004C7E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один ребенок</w:t>
                  </w:r>
                </w:p>
              </w:tc>
            </w:tr>
          </w:tbl>
          <w:p w:rsidR="00AF5BE2" w:rsidRPr="00034088" w:rsidRDefault="00AF5BE2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" w:type="pct"/>
            <w:hideMark/>
          </w:tcPr>
          <w:p w:rsidR="00AF5BE2" w:rsidRPr="00034088" w:rsidRDefault="00AF5BE2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F5BE2" w:rsidRPr="00034088" w:rsidRDefault="00AF5BE2" w:rsidP="00415026">
      <w:pPr>
        <w:shd w:val="clear" w:color="auto" w:fill="F6FAFE"/>
        <w:spacing w:after="0" w:line="240" w:lineRule="auto"/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</w:pPr>
      <w:r w:rsidRPr="00034088"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  <w:t>Образование</w:t>
      </w:r>
      <w:r w:rsidRPr="00034088">
        <w:rPr>
          <w:rFonts w:ascii="Times New Roman" w:eastAsia="Times New Roman" w:hAnsi="Times New Roman" w:cs="Times New Roman"/>
          <w:color w:val="3E5061"/>
          <w:sz w:val="27"/>
          <w:szCs w:val="27"/>
        </w:rPr>
        <w:t xml:space="preserve"> </w:t>
      </w:r>
      <w:r w:rsidRPr="00034088">
        <w:rPr>
          <w:rFonts w:ascii="Times New Roman" w:eastAsia="Times New Roman" w:hAnsi="Times New Roman" w:cs="Times New Roman"/>
          <w:b/>
          <w:bCs/>
          <w:color w:val="F26D00"/>
          <w:sz w:val="27"/>
          <w:szCs w:val="27"/>
        </w:rPr>
        <w:t>(высшее)</w:t>
      </w:r>
      <w:r w:rsidRPr="00034088">
        <w:rPr>
          <w:rFonts w:ascii="Times New Roman" w:eastAsia="Times New Roman" w:hAnsi="Times New Roman" w:cs="Times New Roman"/>
          <w:color w:val="3E5061"/>
          <w:sz w:val="27"/>
          <w:szCs w:val="27"/>
        </w:rPr>
        <w:t xml:space="preserve"> </w:t>
      </w:r>
    </w:p>
    <w:tbl>
      <w:tblPr>
        <w:tblW w:w="47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7"/>
      </w:tblGrid>
      <w:tr w:rsidR="00AF5BE2" w:rsidRPr="00034088" w:rsidTr="00415026">
        <w:trPr>
          <w:trHeight w:val="7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94" w:type="dxa"/>
              <w:right w:w="0" w:type="dxa"/>
            </w:tcMar>
            <w:vAlign w:val="bottom"/>
            <w:hideMark/>
          </w:tcPr>
          <w:p w:rsidR="00FB0FA6" w:rsidRPr="00034088" w:rsidRDefault="00FB0FA6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2002-200</w:t>
            </w:r>
            <w:r w:rsidR="0052535B"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7</w:t>
            </w:r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гг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Костанайский </w:t>
            </w:r>
            <w:r w:rsidR="004F1DC3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инженерно-экономический 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университет </w:t>
            </w:r>
            <w:r w:rsidR="004F1DC3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им. 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М. </w:t>
            </w:r>
            <w:r w:rsidR="004F1DC3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Дулатова</w:t>
            </w:r>
          </w:p>
          <w:p w:rsidR="0052535B" w:rsidRPr="00034088" w:rsidRDefault="0052535B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Квалификация: Экономист</w:t>
            </w:r>
          </w:p>
          <w:p w:rsidR="004F1DC3" w:rsidRPr="00034088" w:rsidRDefault="004F1DC3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Специальность: Бухгалтерский учет и аудит</w:t>
            </w:r>
          </w:p>
        </w:tc>
      </w:tr>
    </w:tbl>
    <w:p w:rsidR="00AF5BE2" w:rsidRPr="00034088" w:rsidRDefault="00AF5BE2" w:rsidP="00415026">
      <w:pPr>
        <w:shd w:val="clear" w:color="auto" w:fill="F6FAFE"/>
        <w:spacing w:after="0" w:line="240" w:lineRule="auto"/>
        <w:rPr>
          <w:rFonts w:ascii="Times New Roman" w:eastAsia="Times New Roman" w:hAnsi="Times New Roman" w:cs="Times New Roman"/>
          <w:color w:val="3E5061"/>
          <w:sz w:val="27"/>
          <w:szCs w:val="27"/>
        </w:rPr>
      </w:pPr>
      <w:r w:rsidRPr="00034088"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  <w:t>Опыт работы</w:t>
      </w:r>
      <w:r w:rsidRPr="00034088">
        <w:rPr>
          <w:rFonts w:ascii="Times New Roman" w:eastAsia="Times New Roman" w:hAnsi="Times New Roman" w:cs="Times New Roman"/>
          <w:color w:val="3E5061"/>
          <w:sz w:val="27"/>
          <w:szCs w:val="27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8"/>
      </w:tblGrid>
      <w:tr w:rsidR="00AF5BE2" w:rsidRPr="00034088" w:rsidTr="003C1B74">
        <w:trPr>
          <w:trHeight w:val="17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94" w:type="dxa"/>
              <w:right w:w="0" w:type="dxa"/>
            </w:tcMar>
            <w:vAlign w:val="bottom"/>
            <w:hideMark/>
          </w:tcPr>
          <w:p w:rsidR="00415026" w:rsidRPr="00034088" w:rsidRDefault="00415026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2002-2009гг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частных организациях (торг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Продавец-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консультант 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(знание кассового аппарата)</w:t>
            </w:r>
          </w:p>
          <w:p w:rsidR="00AF5BE2" w:rsidRPr="00034088" w:rsidRDefault="0098041C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01.2009</w:t>
            </w:r>
            <w:r w:rsidR="00AF5BE2"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 10.2010 </w:t>
            </w:r>
            <w:r w:rsidR="002007E5"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</w:t>
            </w:r>
            <w:r w:rsidR="00AF5BE2"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г.</w:t>
            </w:r>
            <w:r w:rsidR="00AF5BE2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Департамент уголовно-исполнительной системы по Костанайской о</w:t>
            </w:r>
            <w:r w:rsidR="00BD56A5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</w:t>
            </w:r>
            <w:r w:rsidR="00AF5BE2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ласти Комитета УИ</w:t>
            </w:r>
            <w:r w:rsidR="00BD56A5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AF5BE2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МЮ РК</w:t>
            </w:r>
          </w:p>
          <w:p w:rsidR="00AF5BE2" w:rsidRPr="00034088" w:rsidRDefault="00AF5BE2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Должность: 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оператор </w:t>
            </w:r>
            <w:r w:rsidR="004C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ОФО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кассир</w:t>
            </w:r>
          </w:p>
          <w:p w:rsidR="00AF5BE2" w:rsidRPr="00034088" w:rsidRDefault="00AF5BE2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Обязанности: 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работа с Казначейством, 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 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Народны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банк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ом К</w:t>
            </w:r>
            <w:r w:rsidR="0098041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азахстана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т.д. </w:t>
            </w:r>
          </w:p>
        </w:tc>
      </w:tr>
      <w:tr w:rsidR="00AF5BE2" w:rsidRPr="00034088">
        <w:tc>
          <w:tcPr>
            <w:tcW w:w="0" w:type="auto"/>
            <w:tcBorders>
              <w:top w:val="single" w:sz="8" w:space="0" w:color="EBEBEB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94" w:type="dxa"/>
              <w:right w:w="0" w:type="dxa"/>
            </w:tcMar>
            <w:vAlign w:val="bottom"/>
            <w:hideMark/>
          </w:tcPr>
          <w:p w:rsidR="00AF5BE2" w:rsidRPr="00034088" w:rsidRDefault="0052535B" w:rsidP="0041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</w:t>
            </w:r>
            <w:r w:rsidR="00AF5BE2"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.20</w:t>
            </w:r>
            <w:r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</w:t>
            </w:r>
            <w:r w:rsidR="00AF5BE2" w:rsidRPr="0003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г.</w:t>
            </w:r>
            <w:r w:rsidR="00E46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-0</w:t>
            </w:r>
            <w:r w:rsidR="004C7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</w:t>
            </w:r>
            <w:r w:rsidR="00E46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.2012г.</w:t>
            </w:r>
            <w:r w:rsidR="00AF5BE2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E46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r w:rsidR="004C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епартамент</w:t>
            </w:r>
            <w:r w:rsidR="00E46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AF5BE2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уголовно-исполнительной системы по Костанайской области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4C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МВД РК</w:t>
            </w:r>
          </w:p>
          <w:p w:rsidR="004C7E50" w:rsidRDefault="00AF5BE2" w:rsidP="004C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Должность: </w:t>
            </w:r>
            <w:r w:rsidR="0052535B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специалист-инспектор группы организации труда осужденных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AF5BE2" w:rsidRPr="00034088" w:rsidRDefault="00AF5BE2" w:rsidP="004C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Обязанности: </w:t>
            </w:r>
            <w:r w:rsidR="00C15E1D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ежедекадные, ежемесячные, ежеквартальные отчеты, переписка</w:t>
            </w:r>
            <w:proofErr w:type="gramStart"/>
            <w:r w:rsidR="004C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1513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proofErr w:type="gramEnd"/>
          </w:p>
        </w:tc>
      </w:tr>
    </w:tbl>
    <w:p w:rsidR="00AF5BE2" w:rsidRPr="00034088" w:rsidRDefault="00AF5BE2" w:rsidP="00415026">
      <w:pPr>
        <w:shd w:val="clear" w:color="auto" w:fill="F6FAFE"/>
        <w:spacing w:after="0" w:line="240" w:lineRule="auto"/>
        <w:rPr>
          <w:rFonts w:ascii="Times New Roman" w:eastAsia="Times New Roman" w:hAnsi="Times New Roman" w:cs="Times New Roman"/>
          <w:color w:val="3E5061"/>
          <w:sz w:val="27"/>
          <w:szCs w:val="27"/>
        </w:rPr>
      </w:pPr>
      <w:r w:rsidRPr="00034088"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  <w:t>Профессиональные навыки</w:t>
      </w:r>
      <w:r w:rsidRPr="00034088">
        <w:rPr>
          <w:rFonts w:ascii="Times New Roman" w:eastAsia="Times New Roman" w:hAnsi="Times New Roman" w:cs="Times New Roman"/>
          <w:color w:val="3E5061"/>
          <w:sz w:val="27"/>
          <w:szCs w:val="27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8"/>
      </w:tblGrid>
      <w:tr w:rsidR="00AF5BE2" w:rsidRPr="000340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94" w:type="dxa"/>
              <w:right w:w="0" w:type="dxa"/>
            </w:tcMar>
            <w:vAlign w:val="bottom"/>
            <w:hideMark/>
          </w:tcPr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Регионально-коммерческий лицей. Квалификация: Продавец-кассир со знанием валютных операций и иностранного языка</w:t>
            </w:r>
            <w:proofErr w:type="gramStart"/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proofErr w:type="gramEnd"/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</w:t>
            </w:r>
            <w:proofErr w:type="gramStart"/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д</w:t>
            </w:r>
            <w:proofErr w:type="gramEnd"/>
            <w:r w:rsidRPr="0003408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иплом)</w:t>
            </w:r>
          </w:p>
          <w:p w:rsidR="008E1C0C" w:rsidRPr="00034088" w:rsidRDefault="00AF5BE2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свидетельс</w:t>
            </w:r>
            <w:r w:rsidR="00C15E1D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во об окончании курсов по специальности </w:t>
            </w:r>
            <w:r w:rsidR="008E1C0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пользователь ПК+</w:t>
            </w:r>
            <w:r w:rsidR="00C15E1D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1С бухгалтерия  версия - 7.7</w:t>
            </w:r>
            <w:r w:rsidR="008E1C0C"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  <w:r w:rsidR="004C7E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8,2.</w:t>
            </w:r>
          </w:p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владение казахским языком, свободное владение русским языком;</w:t>
            </w:r>
          </w:p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работа с</w:t>
            </w:r>
            <w:r w:rsidR="003C1B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приходными и расходными ордерами, мемориальные ордера</w:t>
            </w: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входящими, исходящими документами;</w:t>
            </w:r>
          </w:p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работа с посетителями;</w:t>
            </w:r>
          </w:p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опытный пользователь ПК, Интернет ;</w:t>
            </w:r>
          </w:p>
          <w:p w:rsidR="008E1C0C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Навыки работы с оргтехникой: факс, сканер, принтер, ксерокс;</w:t>
            </w:r>
          </w:p>
          <w:p w:rsidR="00AF5BE2" w:rsidRPr="00034088" w:rsidRDefault="008E1C0C" w:rsidP="004150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340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Быстрая адаптация к новому рабочему месту;</w:t>
            </w:r>
          </w:p>
        </w:tc>
      </w:tr>
    </w:tbl>
    <w:p w:rsidR="008E1C0C" w:rsidRPr="00034088" w:rsidRDefault="008E1C0C" w:rsidP="00415026">
      <w:pPr>
        <w:shd w:val="clear" w:color="auto" w:fill="F6FAFE"/>
        <w:spacing w:after="0" w:line="240" w:lineRule="auto"/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</w:pPr>
      <w:r w:rsidRPr="00034088"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  <w:t>Личные качества</w:t>
      </w:r>
    </w:p>
    <w:p w:rsidR="008E1C0C" w:rsidRPr="00034088" w:rsidRDefault="008E1C0C" w:rsidP="00034088">
      <w:pPr>
        <w:shd w:val="clear" w:color="auto" w:fill="F6FAFE"/>
        <w:spacing w:after="0" w:line="240" w:lineRule="auto"/>
        <w:rPr>
          <w:rFonts w:ascii="Times New Roman" w:eastAsia="Times New Roman" w:hAnsi="Times New Roman" w:cs="Times New Roman"/>
          <w:bCs/>
          <w:color w:val="3E5061"/>
          <w:sz w:val="27"/>
          <w:szCs w:val="27"/>
        </w:rPr>
      </w:pPr>
      <w:r w:rsidRPr="00034088">
        <w:rPr>
          <w:rFonts w:ascii="Times New Roman" w:eastAsia="Times New Roman" w:hAnsi="Times New Roman" w:cs="Times New Roman"/>
          <w:b/>
          <w:bCs/>
          <w:color w:val="3E5061"/>
          <w:sz w:val="27"/>
          <w:szCs w:val="27"/>
        </w:rPr>
        <w:tab/>
      </w:r>
      <w:r w:rsidRPr="00034088">
        <w:rPr>
          <w:rFonts w:ascii="Times New Roman" w:eastAsia="Times New Roman" w:hAnsi="Times New Roman" w:cs="Times New Roman"/>
          <w:bCs/>
          <w:color w:val="3E5061"/>
          <w:sz w:val="27"/>
          <w:szCs w:val="27"/>
        </w:rPr>
        <w:t xml:space="preserve">Коммуникабельность, </w:t>
      </w:r>
      <w:r w:rsidR="00415026" w:rsidRPr="00034088">
        <w:rPr>
          <w:rFonts w:ascii="Times New Roman" w:eastAsia="Times New Roman" w:hAnsi="Times New Roman" w:cs="Times New Roman"/>
          <w:bCs/>
          <w:color w:val="3E5061"/>
          <w:sz w:val="27"/>
          <w:szCs w:val="27"/>
        </w:rPr>
        <w:t>дипломатичность, пунктуальность, работоспособность, исполнительность, аккуратность, целеустремленность;</w:t>
      </w:r>
    </w:p>
    <w:p w:rsidR="00415026" w:rsidRPr="003C1B74" w:rsidRDefault="00415026" w:rsidP="003C1B74">
      <w:pPr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034088">
        <w:rPr>
          <w:rFonts w:ascii="Times New Roman" w:hAnsi="Times New Roman" w:cs="Times New Roman"/>
          <w:b/>
          <w:sz w:val="27"/>
          <w:szCs w:val="27"/>
        </w:rPr>
        <w:t>Цель</w:t>
      </w:r>
      <w:r w:rsidR="003C1B74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Pr="00034088">
        <w:rPr>
          <w:rFonts w:ascii="Times New Roman" w:hAnsi="Times New Roman" w:cs="Times New Roman"/>
          <w:sz w:val="27"/>
          <w:szCs w:val="27"/>
        </w:rPr>
        <w:t>Карьерный рост, приобретение профессиональных навыков.</w:t>
      </w:r>
    </w:p>
    <w:sectPr w:rsidR="00415026" w:rsidRPr="003C1B74" w:rsidSect="003C1B74">
      <w:pgSz w:w="11906" w:h="16838" w:code="9"/>
      <w:pgMar w:top="340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AF4"/>
    <w:multiLevelType w:val="hybridMultilevel"/>
    <w:tmpl w:val="8AA67DFA"/>
    <w:lvl w:ilvl="0" w:tplc="56383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E2"/>
    <w:rsid w:val="00031E9A"/>
    <w:rsid w:val="0003402D"/>
    <w:rsid w:val="00034088"/>
    <w:rsid w:val="0008125B"/>
    <w:rsid w:val="000C25F0"/>
    <w:rsid w:val="00113425"/>
    <w:rsid w:val="001513D2"/>
    <w:rsid w:val="00171895"/>
    <w:rsid w:val="001749A8"/>
    <w:rsid w:val="002007E5"/>
    <w:rsid w:val="00364514"/>
    <w:rsid w:val="003C1B74"/>
    <w:rsid w:val="003C3495"/>
    <w:rsid w:val="003D42CF"/>
    <w:rsid w:val="003E60CD"/>
    <w:rsid w:val="003F03F3"/>
    <w:rsid w:val="00415026"/>
    <w:rsid w:val="004C7E50"/>
    <w:rsid w:val="004F1DC3"/>
    <w:rsid w:val="0052535B"/>
    <w:rsid w:val="005A380F"/>
    <w:rsid w:val="005E5CF7"/>
    <w:rsid w:val="005F0C35"/>
    <w:rsid w:val="00636CD1"/>
    <w:rsid w:val="00663CEF"/>
    <w:rsid w:val="007D5714"/>
    <w:rsid w:val="007D5A55"/>
    <w:rsid w:val="0080264A"/>
    <w:rsid w:val="008E1C0C"/>
    <w:rsid w:val="0098041C"/>
    <w:rsid w:val="009B06DF"/>
    <w:rsid w:val="00A42321"/>
    <w:rsid w:val="00A90674"/>
    <w:rsid w:val="00AE6CF5"/>
    <w:rsid w:val="00AF5BE2"/>
    <w:rsid w:val="00BC6107"/>
    <w:rsid w:val="00BD0189"/>
    <w:rsid w:val="00BD56A5"/>
    <w:rsid w:val="00C15E1D"/>
    <w:rsid w:val="00C22F88"/>
    <w:rsid w:val="00C900E0"/>
    <w:rsid w:val="00D145C4"/>
    <w:rsid w:val="00D92849"/>
    <w:rsid w:val="00DB0A54"/>
    <w:rsid w:val="00E03E4B"/>
    <w:rsid w:val="00E4684B"/>
    <w:rsid w:val="00EA18A5"/>
    <w:rsid w:val="00F13837"/>
    <w:rsid w:val="00F64BED"/>
    <w:rsid w:val="00FB0FA6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BE2"/>
    <w:rPr>
      <w:color w:val="474747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1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BE2"/>
    <w:rPr>
      <w:color w:val="474747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124">
          <w:marLeft w:val="0"/>
          <w:marRight w:val="3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102F-B085-4429-B878-0573A4AB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samsung</cp:lastModifiedBy>
  <cp:revision>6</cp:revision>
  <cp:lastPrinted>2011-05-12T08:12:00Z</cp:lastPrinted>
  <dcterms:created xsi:type="dcterms:W3CDTF">2010-09-23T06:40:00Z</dcterms:created>
  <dcterms:modified xsi:type="dcterms:W3CDTF">2012-09-28T09:29:00Z</dcterms:modified>
</cp:coreProperties>
</file>