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8F" w:rsidRPr="00641995" w:rsidRDefault="00671B8F" w:rsidP="00671B8F">
      <w:pPr>
        <w:jc w:val="center"/>
        <w:rPr>
          <w:b/>
          <w:sz w:val="28"/>
          <w:szCs w:val="28"/>
        </w:rPr>
      </w:pPr>
      <w:r w:rsidRPr="00641995">
        <w:rPr>
          <w:b/>
          <w:sz w:val="28"/>
          <w:szCs w:val="28"/>
        </w:rPr>
        <w:t>ИНФОРМАЦИОННЫЙ ЛИСТ</w:t>
      </w:r>
    </w:p>
    <w:p w:rsidR="00D26576" w:rsidRDefault="00D26576" w:rsidP="00671B8F">
      <w:pPr>
        <w:jc w:val="center"/>
        <w:rPr>
          <w:b/>
          <w:i/>
          <w:sz w:val="28"/>
          <w:szCs w:val="28"/>
        </w:rPr>
      </w:pPr>
    </w:p>
    <w:p w:rsidR="00671B8F" w:rsidRDefault="00671B8F" w:rsidP="00D26576">
      <w:pPr>
        <w:spacing w:line="276" w:lineRule="auto"/>
        <w:jc w:val="center"/>
        <w:rPr>
          <w:b/>
          <w:i/>
          <w:sz w:val="28"/>
          <w:szCs w:val="28"/>
        </w:rPr>
      </w:pPr>
      <w:r w:rsidRPr="0011473E">
        <w:rPr>
          <w:b/>
          <w:i/>
          <w:sz w:val="28"/>
          <w:szCs w:val="28"/>
        </w:rPr>
        <w:t>Уважаемые заказчики!</w:t>
      </w:r>
    </w:p>
    <w:p w:rsidR="00D26576" w:rsidRPr="0011473E" w:rsidRDefault="005F509B" w:rsidP="005F509B">
      <w:pPr>
        <w:tabs>
          <w:tab w:val="left" w:pos="4305"/>
          <w:tab w:val="right" w:pos="6911"/>
        </w:tabs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671B8F" w:rsidRDefault="00671B8F" w:rsidP="00D2657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ИП «Утепов Б.Д.»</w:t>
      </w:r>
      <w:r w:rsidR="00DA1B24" w:rsidRPr="00DA1B24">
        <w:rPr>
          <w:sz w:val="28"/>
          <w:szCs w:val="28"/>
        </w:rPr>
        <w:t xml:space="preserve"> </w:t>
      </w:r>
      <w:r w:rsidR="00DA1B24">
        <w:rPr>
          <w:sz w:val="28"/>
          <w:szCs w:val="28"/>
        </w:rPr>
        <w:t>ТОО «Н</w:t>
      </w:r>
      <w:r w:rsidR="00132E2C">
        <w:rPr>
          <w:sz w:val="28"/>
          <w:szCs w:val="28"/>
        </w:rPr>
        <w:t>у</w:t>
      </w:r>
      <w:r w:rsidR="00DA1B24">
        <w:rPr>
          <w:sz w:val="28"/>
          <w:szCs w:val="28"/>
        </w:rPr>
        <w:t>р-А</w:t>
      </w:r>
      <w:r w:rsidR="00DA1B24">
        <w:rPr>
          <w:sz w:val="28"/>
          <w:szCs w:val="28"/>
          <w:lang w:val="kk-KZ"/>
        </w:rPr>
        <w:t>ғ</w:t>
      </w:r>
      <w:r w:rsidR="00DA1B24">
        <w:rPr>
          <w:sz w:val="28"/>
          <w:szCs w:val="28"/>
        </w:rPr>
        <w:t xml:space="preserve">зам», </w:t>
      </w:r>
      <w:r>
        <w:rPr>
          <w:sz w:val="28"/>
          <w:szCs w:val="28"/>
        </w:rPr>
        <w:t xml:space="preserve"> является официальным дилером Группы  компаний </w:t>
      </w:r>
      <w:r>
        <w:rPr>
          <w:sz w:val="28"/>
          <w:szCs w:val="28"/>
          <w:lang w:val="en-US"/>
        </w:rPr>
        <w:t>DoorHan</w:t>
      </w:r>
      <w:r>
        <w:rPr>
          <w:sz w:val="28"/>
          <w:szCs w:val="28"/>
        </w:rPr>
        <w:t>, город  Москва.</w:t>
      </w:r>
    </w:p>
    <w:p w:rsidR="005F509B" w:rsidRPr="00DA1B24" w:rsidRDefault="00EA2E91" w:rsidP="005F509B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DA1B24">
        <w:rPr>
          <w:rFonts w:eastAsiaTheme="minorHAnsi"/>
          <w:b/>
          <w:noProof/>
          <w:sz w:val="28"/>
          <w:szCs w:val="28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55880</wp:posOffset>
            </wp:positionV>
            <wp:extent cx="2895600" cy="2219325"/>
            <wp:effectExtent l="19050" t="0" r="0" b="0"/>
            <wp:wrapTight wrapText="bothSides">
              <wp:wrapPolygon edited="0">
                <wp:start x="-142" y="0"/>
                <wp:lineTo x="-142" y="21507"/>
                <wp:lineTo x="21600" y="21507"/>
                <wp:lineTo x="21600" y="0"/>
                <wp:lineTo x="-142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EAA" w:rsidRPr="00DA1B24">
        <w:rPr>
          <w:rFonts w:eastAsiaTheme="minorHAnsi"/>
          <w:b/>
          <w:sz w:val="28"/>
          <w:szCs w:val="28"/>
          <w:u w:val="single"/>
          <w:lang w:eastAsia="en-US"/>
        </w:rPr>
        <w:t>ШЛАГБАУМЫ</w:t>
      </w:r>
    </w:p>
    <w:p w:rsidR="001B5EAA" w:rsidRDefault="001B5EAA" w:rsidP="00EA2E9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>Шлагбаум BARRIER-N — идеальный шлагбаум для организации контролируемого доступа машин на территорию со средней и высокой пропускной спос</w:t>
      </w:r>
      <w:r w:rsidR="00EA2E91">
        <w:rPr>
          <w:rFonts w:eastAsiaTheme="minorHAnsi"/>
          <w:sz w:val="28"/>
          <w:szCs w:val="28"/>
          <w:lang w:eastAsia="en-US"/>
        </w:rPr>
        <w:t xml:space="preserve">обностью и шириной проезда до 6 </w:t>
      </w:r>
      <w:r w:rsidRPr="001B5EAA">
        <w:rPr>
          <w:rFonts w:eastAsiaTheme="minorHAnsi"/>
          <w:sz w:val="28"/>
          <w:szCs w:val="28"/>
          <w:lang w:eastAsia="en-US"/>
        </w:rPr>
        <w:t xml:space="preserve">м. </w:t>
      </w:r>
    </w:p>
    <w:p w:rsidR="00EA2E91" w:rsidRDefault="00EA2E91" w:rsidP="00EA2E91">
      <w:pPr>
        <w:autoSpaceDE w:val="0"/>
        <w:autoSpaceDN w:val="0"/>
        <w:adjustRightInd w:val="0"/>
        <w:ind w:firstLine="708"/>
        <w:jc w:val="both"/>
        <w:rPr>
          <w:rStyle w:val="A30"/>
          <w:rFonts w:cstheme="minorBidi"/>
        </w:rPr>
      </w:pPr>
      <w:r>
        <w:rPr>
          <w:rStyle w:val="A30"/>
          <w:rFonts w:cstheme="minorBidi"/>
          <w:sz w:val="28"/>
          <w:szCs w:val="28"/>
        </w:rPr>
        <w:t xml:space="preserve">Электромеханические </w:t>
      </w:r>
      <w:r w:rsidR="001B5EAA" w:rsidRPr="001B5EAA">
        <w:rPr>
          <w:rStyle w:val="A30"/>
          <w:rFonts w:cstheme="minorBidi"/>
          <w:sz w:val="28"/>
          <w:szCs w:val="28"/>
        </w:rPr>
        <w:t>шлагбаумы серии Barrier предназначены для установки в промышленных охраняемых зонах, на парковочных площадках и любых других объектах, требующих контрольно-пропускную систему.</w:t>
      </w:r>
      <w:r w:rsidR="001B5EAA">
        <w:rPr>
          <w:rStyle w:val="A30"/>
          <w:rFonts w:cstheme="minorBidi"/>
        </w:rPr>
        <w:t xml:space="preserve"> </w:t>
      </w:r>
    </w:p>
    <w:p w:rsidR="00EA2E91" w:rsidRPr="00EA2E91" w:rsidRDefault="00EA2E91" w:rsidP="00EA2E91">
      <w:pPr>
        <w:pStyle w:val="Defaul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A2E91">
        <w:rPr>
          <w:rFonts w:ascii="Times New Roman" w:hAnsi="Times New Roman" w:cs="Times New Roman"/>
          <w:b/>
          <w:i/>
          <w:sz w:val="28"/>
          <w:szCs w:val="28"/>
          <w:u w:val="single"/>
        </w:rPr>
        <w:t>Преимущества:</w:t>
      </w:r>
    </w:p>
    <w:p w:rsidR="00EA2E91" w:rsidRPr="00EA2E91" w:rsidRDefault="00EA2E91" w:rsidP="00EA2E91">
      <w:pPr>
        <w:pStyle w:val="P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0"/>
          <w:rFonts w:ascii="Times New Roman" w:hAnsi="Times New Roman" w:cs="Times New Roman"/>
          <w:sz w:val="28"/>
          <w:szCs w:val="28"/>
        </w:rPr>
        <w:t xml:space="preserve">- </w:t>
      </w:r>
      <w:r w:rsidRPr="00EA2E91">
        <w:rPr>
          <w:rStyle w:val="A30"/>
          <w:rFonts w:ascii="Times New Roman" w:hAnsi="Times New Roman" w:cs="Times New Roman"/>
          <w:sz w:val="28"/>
          <w:szCs w:val="28"/>
        </w:rPr>
        <w:t xml:space="preserve">Облегченная алюминиевая стрела со светоотражающими наклейками и защитной морозостойкой демпферной накладкой. </w:t>
      </w:r>
    </w:p>
    <w:p w:rsidR="00EA2E91" w:rsidRPr="00EA2E91" w:rsidRDefault="00EA2E91" w:rsidP="00EA2E91">
      <w:pPr>
        <w:pStyle w:val="P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0"/>
          <w:rFonts w:ascii="Times New Roman" w:hAnsi="Times New Roman" w:cs="Times New Roman"/>
          <w:sz w:val="28"/>
          <w:szCs w:val="28"/>
        </w:rPr>
        <w:t xml:space="preserve">- </w:t>
      </w:r>
      <w:r w:rsidRPr="00EA2E91">
        <w:rPr>
          <w:rStyle w:val="A30"/>
          <w:rFonts w:ascii="Times New Roman" w:hAnsi="Times New Roman" w:cs="Times New Roman"/>
          <w:sz w:val="28"/>
          <w:szCs w:val="28"/>
        </w:rPr>
        <w:t xml:space="preserve">Стальной антивандальный корпус. </w:t>
      </w:r>
      <w:r w:rsidRPr="00EA2E91">
        <w:rPr>
          <w:rStyle w:val="A50"/>
          <w:rFonts w:ascii="Times New Roman" w:hAnsi="Times New Roman" w:cs="Times New Roman"/>
          <w:sz w:val="28"/>
          <w:szCs w:val="28"/>
        </w:rPr>
        <w:t xml:space="preserve"> </w:t>
      </w:r>
    </w:p>
    <w:p w:rsidR="00EA2E91" w:rsidRPr="00EA2E91" w:rsidRDefault="00EA2E91" w:rsidP="00EA2E91">
      <w:pPr>
        <w:pStyle w:val="P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0"/>
          <w:rFonts w:ascii="Times New Roman" w:hAnsi="Times New Roman" w:cs="Times New Roman"/>
          <w:sz w:val="28"/>
          <w:szCs w:val="28"/>
        </w:rPr>
        <w:t xml:space="preserve">- </w:t>
      </w:r>
      <w:r w:rsidRPr="00EA2E91">
        <w:rPr>
          <w:rStyle w:val="A30"/>
          <w:rFonts w:ascii="Times New Roman" w:hAnsi="Times New Roman" w:cs="Times New Roman"/>
          <w:sz w:val="28"/>
          <w:szCs w:val="28"/>
        </w:rPr>
        <w:t>Большой ресурс работы благодаря балансировке веса стрелы двумя пру</w:t>
      </w:r>
      <w:r w:rsidRPr="00EA2E91">
        <w:rPr>
          <w:rStyle w:val="A30"/>
          <w:rFonts w:ascii="Times New Roman" w:hAnsi="Times New Roman" w:cs="Times New Roman"/>
          <w:sz w:val="28"/>
          <w:szCs w:val="28"/>
        </w:rPr>
        <w:softHyphen/>
        <w:t xml:space="preserve">жинами. </w:t>
      </w:r>
    </w:p>
    <w:p w:rsidR="00EA2E91" w:rsidRPr="00EA2E91" w:rsidRDefault="00EA2E91" w:rsidP="00EA2E91">
      <w:pPr>
        <w:autoSpaceDE w:val="0"/>
        <w:autoSpaceDN w:val="0"/>
        <w:adjustRightInd w:val="0"/>
        <w:jc w:val="both"/>
        <w:rPr>
          <w:rStyle w:val="A30"/>
          <w:rFonts w:cs="Times New Roman"/>
          <w:sz w:val="28"/>
          <w:szCs w:val="28"/>
        </w:rPr>
      </w:pPr>
      <w:r>
        <w:rPr>
          <w:rStyle w:val="A30"/>
          <w:rFonts w:cs="Times New Roman"/>
          <w:sz w:val="28"/>
          <w:szCs w:val="28"/>
        </w:rPr>
        <w:t xml:space="preserve">- </w:t>
      </w:r>
      <w:r w:rsidRPr="00EA2E91">
        <w:rPr>
          <w:rStyle w:val="A30"/>
          <w:rFonts w:cs="Times New Roman"/>
          <w:sz w:val="28"/>
          <w:szCs w:val="28"/>
        </w:rPr>
        <w:t>Легкая разблокировка для ручного открывания и закрывания в случае от</w:t>
      </w:r>
      <w:r w:rsidRPr="00EA2E91">
        <w:rPr>
          <w:rStyle w:val="A30"/>
          <w:rFonts w:cs="Times New Roman"/>
          <w:sz w:val="28"/>
          <w:szCs w:val="28"/>
        </w:rPr>
        <w:softHyphen/>
        <w:t>ключения электроэнергии.</w:t>
      </w:r>
    </w:p>
    <w:p w:rsidR="001B5EAA" w:rsidRPr="001B5EAA" w:rsidRDefault="00EA2E91" w:rsidP="001B5EA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1B5EAA" w:rsidRPr="001B5EAA">
        <w:rPr>
          <w:rFonts w:eastAsiaTheme="minorHAnsi"/>
          <w:sz w:val="28"/>
          <w:szCs w:val="28"/>
          <w:lang w:eastAsia="en-US"/>
        </w:rPr>
        <w:t>Стрела выполнена из алюминиевого профиля с красными светоотражателями, которые легко видны в темноте.</w:t>
      </w:r>
    </w:p>
    <w:p w:rsidR="001B5EAA" w:rsidRPr="001B5EAA" w:rsidRDefault="00EA2E91" w:rsidP="001B5EA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1B5EAA" w:rsidRPr="001B5EAA">
        <w:rPr>
          <w:rFonts w:eastAsiaTheme="minorHAnsi"/>
          <w:sz w:val="28"/>
          <w:szCs w:val="28"/>
          <w:lang w:eastAsia="en-US"/>
        </w:rPr>
        <w:t>Система гарантирует фиксацию стрелы в любом положении, поэтому ручное открытие возможно только в расцепленном положении.</w:t>
      </w:r>
    </w:p>
    <w:p w:rsidR="001B5EAA" w:rsidRDefault="00EA2E91" w:rsidP="001B5EA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1B5EAA" w:rsidRPr="001B5EAA">
        <w:rPr>
          <w:rFonts w:eastAsiaTheme="minorHAnsi"/>
          <w:sz w:val="28"/>
          <w:szCs w:val="28"/>
          <w:lang w:eastAsia="en-US"/>
        </w:rPr>
        <w:t>Во время движения стрелы мигает сигнальная лампа.</w:t>
      </w:r>
    </w:p>
    <w:p w:rsidR="001B5EAA" w:rsidRPr="00EA2E91" w:rsidRDefault="001B5EAA" w:rsidP="001B5EAA">
      <w:pPr>
        <w:autoSpaceDE w:val="0"/>
        <w:autoSpaceDN w:val="0"/>
        <w:adjustRightInd w:val="0"/>
        <w:rPr>
          <w:rFonts w:eastAsiaTheme="minorHAnsi"/>
          <w:b/>
          <w:bCs/>
          <w:i/>
          <w:sz w:val="28"/>
          <w:szCs w:val="28"/>
          <w:u w:val="single"/>
          <w:lang w:eastAsia="en-US"/>
        </w:rPr>
      </w:pPr>
      <w:r w:rsidRPr="00EA2E91">
        <w:rPr>
          <w:rFonts w:eastAsiaTheme="minorHAnsi"/>
          <w:b/>
          <w:bCs/>
          <w:i/>
          <w:sz w:val="28"/>
          <w:szCs w:val="28"/>
          <w:u w:val="single"/>
          <w:lang w:eastAsia="en-US"/>
        </w:rPr>
        <w:t>Основные функции</w:t>
      </w:r>
    </w:p>
    <w:p w:rsidR="001B5EAA" w:rsidRDefault="001B5EAA" w:rsidP="001B5EA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 xml:space="preserve">Шлагбаумы BARRIER-N разработаны с учетом специфики работы в </w:t>
      </w:r>
      <w:r>
        <w:rPr>
          <w:rFonts w:eastAsiaTheme="minorHAnsi"/>
          <w:sz w:val="28"/>
          <w:szCs w:val="28"/>
          <w:lang w:eastAsia="en-US"/>
        </w:rPr>
        <w:t xml:space="preserve">северных </w:t>
      </w:r>
      <w:r w:rsidRPr="001B5EAA">
        <w:rPr>
          <w:rFonts w:eastAsiaTheme="minorHAnsi"/>
          <w:sz w:val="28"/>
          <w:szCs w:val="28"/>
          <w:lang w:eastAsia="en-US"/>
        </w:rPr>
        <w:t>климатических условиях</w:t>
      </w:r>
      <w:r w:rsidR="00EA2E91">
        <w:rPr>
          <w:rFonts w:eastAsiaTheme="minorHAnsi"/>
          <w:sz w:val="28"/>
          <w:szCs w:val="28"/>
          <w:lang w:eastAsia="en-US"/>
        </w:rPr>
        <w:t xml:space="preserve"> и имеют следующие преимущества:</w:t>
      </w:r>
    </w:p>
    <w:p w:rsidR="001B5EAA" w:rsidRPr="001B5EAA" w:rsidRDefault="001B5EAA" w:rsidP="001B5EA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>• Расширенный диапазон рабочих температур от –40 до +35°С.</w:t>
      </w:r>
    </w:p>
    <w:p w:rsidR="001B5EAA" w:rsidRPr="001B5EAA" w:rsidRDefault="001B5EAA" w:rsidP="001B5EA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>• Расширенный диапазон питающего напряжения.</w:t>
      </w:r>
    </w:p>
    <w:p w:rsidR="001B5EAA" w:rsidRPr="001B5EAA" w:rsidRDefault="001B5EAA" w:rsidP="001B5EA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>• Степень пыле</w:t>
      </w:r>
      <w:r>
        <w:rPr>
          <w:rFonts w:eastAsiaTheme="minorHAnsi"/>
          <w:sz w:val="28"/>
          <w:szCs w:val="28"/>
          <w:lang w:eastAsia="en-US"/>
        </w:rPr>
        <w:t>-</w:t>
      </w:r>
      <w:r w:rsidRPr="001B5EAA">
        <w:rPr>
          <w:rFonts w:eastAsiaTheme="minorHAnsi"/>
          <w:sz w:val="28"/>
          <w:szCs w:val="28"/>
          <w:lang w:eastAsia="en-US"/>
        </w:rPr>
        <w:t xml:space="preserve">влагозащищенности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B5EAA">
        <w:rPr>
          <w:rFonts w:eastAsiaTheme="minorHAnsi"/>
          <w:sz w:val="28"/>
          <w:szCs w:val="28"/>
          <w:lang w:eastAsia="en-US"/>
        </w:rPr>
        <w:t>IP44.</w:t>
      </w:r>
    </w:p>
    <w:p w:rsidR="001B5EAA" w:rsidRPr="001B5EAA" w:rsidRDefault="001B5EAA" w:rsidP="001B5EA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>• Быстрый ввод в эксплуатацию.</w:t>
      </w:r>
    </w:p>
    <w:p w:rsidR="001B5EAA" w:rsidRPr="001B5EAA" w:rsidRDefault="001B5EAA" w:rsidP="001B5EA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>• Практичная и долговечная конструкция расцепителя.</w:t>
      </w:r>
    </w:p>
    <w:p w:rsidR="00EA2E91" w:rsidRDefault="001B5EAA" w:rsidP="00EA2E9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>• Не требует специального обслуживания.</w:t>
      </w:r>
    </w:p>
    <w:p w:rsidR="001B5EAA" w:rsidRPr="00EA2E91" w:rsidRDefault="001B5EAA" w:rsidP="00EA2E91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B5EAA">
        <w:rPr>
          <w:rFonts w:eastAsiaTheme="minorHAnsi"/>
          <w:sz w:val="28"/>
          <w:szCs w:val="28"/>
          <w:lang w:eastAsia="en-US"/>
        </w:rPr>
        <w:t>• Легкое подключение и простая электрическая схема.</w:t>
      </w:r>
    </w:p>
    <w:p w:rsidR="00671B8F" w:rsidRPr="005F509B" w:rsidRDefault="00641995" w:rsidP="005F509B">
      <w:pPr>
        <w:ind w:firstLine="708"/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</w:rPr>
        <w:t>М</w:t>
      </w:r>
      <w:r w:rsidR="00671B8F" w:rsidRPr="005F509B">
        <w:rPr>
          <w:i/>
          <w:sz w:val="28"/>
          <w:szCs w:val="28"/>
        </w:rPr>
        <w:t>ы будем рады, если вы заключите с нами договор, при необходимости предоставим Вам любую дополнительную информацию.</w:t>
      </w:r>
    </w:p>
    <w:p w:rsidR="00641995" w:rsidRPr="005F509B" w:rsidRDefault="00671B8F" w:rsidP="005F509B">
      <w:pPr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</w:rPr>
        <w:t>Тел: факс, 57-27-94; 57-24-86; сот:8-701-379-25- 96; 8-</w:t>
      </w:r>
      <w:r w:rsidR="00641995" w:rsidRPr="005F509B">
        <w:rPr>
          <w:i/>
          <w:sz w:val="28"/>
          <w:szCs w:val="28"/>
        </w:rPr>
        <w:t>705-140-53-67</w:t>
      </w:r>
    </w:p>
    <w:p w:rsidR="00641995" w:rsidRPr="005F509B" w:rsidRDefault="00671B8F" w:rsidP="005F509B">
      <w:pPr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  <w:lang w:val="en-US"/>
        </w:rPr>
        <w:t>E</w:t>
      </w:r>
      <w:r w:rsidRPr="005F509B">
        <w:rPr>
          <w:i/>
          <w:sz w:val="28"/>
          <w:szCs w:val="28"/>
        </w:rPr>
        <w:t>-</w:t>
      </w:r>
      <w:r w:rsidRPr="005F509B">
        <w:rPr>
          <w:i/>
          <w:sz w:val="28"/>
          <w:szCs w:val="28"/>
          <w:lang w:val="en-US"/>
        </w:rPr>
        <w:t>mail</w:t>
      </w:r>
      <w:r w:rsidRPr="005F509B">
        <w:rPr>
          <w:i/>
          <w:sz w:val="28"/>
          <w:szCs w:val="28"/>
        </w:rPr>
        <w:t xml:space="preserve">: </w:t>
      </w:r>
      <w:r w:rsidRPr="005F509B">
        <w:rPr>
          <w:i/>
          <w:sz w:val="28"/>
          <w:szCs w:val="28"/>
          <w:lang w:val="en-US"/>
        </w:rPr>
        <w:t>utepov</w:t>
      </w:r>
      <w:r w:rsidRPr="005F509B">
        <w:rPr>
          <w:i/>
          <w:sz w:val="28"/>
          <w:szCs w:val="28"/>
        </w:rPr>
        <w:t>_</w:t>
      </w:r>
      <w:r w:rsidRPr="005F509B">
        <w:rPr>
          <w:i/>
          <w:sz w:val="28"/>
          <w:szCs w:val="28"/>
          <w:lang w:val="en-US"/>
        </w:rPr>
        <w:t>ip</w:t>
      </w:r>
      <w:r w:rsidRPr="005F509B">
        <w:rPr>
          <w:i/>
          <w:sz w:val="28"/>
          <w:szCs w:val="28"/>
        </w:rPr>
        <w:t>@</w:t>
      </w:r>
      <w:r w:rsidRPr="005F509B">
        <w:rPr>
          <w:i/>
          <w:sz w:val="28"/>
          <w:szCs w:val="28"/>
          <w:lang w:val="en-US"/>
        </w:rPr>
        <w:t>mail</w:t>
      </w:r>
      <w:r w:rsidR="00641995" w:rsidRPr="005F509B">
        <w:rPr>
          <w:i/>
          <w:sz w:val="28"/>
          <w:szCs w:val="28"/>
        </w:rPr>
        <w:t>.</w:t>
      </w:r>
      <w:r w:rsidRPr="005F509B">
        <w:rPr>
          <w:i/>
          <w:sz w:val="28"/>
          <w:szCs w:val="28"/>
          <w:lang w:val="en-US"/>
        </w:rPr>
        <w:t>ru</w:t>
      </w:r>
      <w:r w:rsidR="00641995" w:rsidRPr="005F509B">
        <w:rPr>
          <w:i/>
          <w:sz w:val="28"/>
          <w:szCs w:val="28"/>
        </w:rPr>
        <w:t xml:space="preserve"> </w:t>
      </w:r>
    </w:p>
    <w:p w:rsidR="005F509B" w:rsidRDefault="00641995" w:rsidP="005F509B">
      <w:pPr>
        <w:ind w:firstLine="708"/>
        <w:jc w:val="both"/>
        <w:rPr>
          <w:i/>
          <w:sz w:val="28"/>
          <w:szCs w:val="28"/>
        </w:rPr>
      </w:pPr>
      <w:r w:rsidRPr="005F509B">
        <w:rPr>
          <w:i/>
          <w:sz w:val="28"/>
          <w:szCs w:val="28"/>
        </w:rPr>
        <w:t xml:space="preserve">Исполнитель: старший менеджер Сейтазинов А.Б. </w:t>
      </w:r>
    </w:p>
    <w:p w:rsidR="00641995" w:rsidRPr="005F509B" w:rsidRDefault="00EA2E91" w:rsidP="005F509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Тел: 8 775-521-57-58</w:t>
      </w:r>
    </w:p>
    <w:p w:rsidR="00671B8F" w:rsidRDefault="00671B8F" w:rsidP="00D26576">
      <w:pPr>
        <w:spacing w:line="276" w:lineRule="auto"/>
        <w:jc w:val="center"/>
        <w:rPr>
          <w:b/>
          <w:bCs/>
          <w:i/>
          <w:iCs/>
          <w:sz w:val="28"/>
          <w:szCs w:val="28"/>
        </w:rPr>
      </w:pPr>
      <w:r w:rsidRPr="0011473E">
        <w:rPr>
          <w:b/>
          <w:bCs/>
          <w:i/>
          <w:iCs/>
          <w:sz w:val="28"/>
          <w:szCs w:val="28"/>
        </w:rPr>
        <w:t>С Уважением!</w:t>
      </w:r>
    </w:p>
    <w:p w:rsidR="00ED7F1B" w:rsidRPr="003F7D86" w:rsidRDefault="00ED7F1B" w:rsidP="00ED7F1B">
      <w:pPr>
        <w:jc w:val="center"/>
        <w:rPr>
          <w:b/>
          <w:sz w:val="26"/>
          <w:szCs w:val="26"/>
        </w:rPr>
      </w:pPr>
      <w:r w:rsidRPr="003F7D86">
        <w:rPr>
          <w:sz w:val="26"/>
          <w:szCs w:val="26"/>
        </w:rPr>
        <w:t>Директор ТОО «Н</w:t>
      </w:r>
      <w:r w:rsidR="00132E2C">
        <w:rPr>
          <w:sz w:val="26"/>
          <w:szCs w:val="26"/>
          <w:lang w:val="kk-KZ"/>
        </w:rPr>
        <w:t>у</w:t>
      </w:r>
      <w:r w:rsidRPr="003F7D86">
        <w:rPr>
          <w:sz w:val="26"/>
          <w:szCs w:val="26"/>
        </w:rPr>
        <w:t>р-</w:t>
      </w:r>
      <w:r w:rsidRPr="003F7D86">
        <w:rPr>
          <w:sz w:val="26"/>
          <w:szCs w:val="26"/>
          <w:lang w:val="kk-KZ"/>
        </w:rPr>
        <w:t>Ағзам</w:t>
      </w:r>
      <w:r w:rsidRPr="003F7D86">
        <w:rPr>
          <w:sz w:val="26"/>
          <w:szCs w:val="26"/>
        </w:rPr>
        <w:t>»</w:t>
      </w:r>
      <w:r w:rsidRPr="003F7D86">
        <w:rPr>
          <w:b/>
          <w:sz w:val="26"/>
          <w:szCs w:val="26"/>
        </w:rPr>
        <w:t xml:space="preserve">  </w:t>
      </w:r>
      <w:r w:rsidRPr="003F7D86">
        <w:rPr>
          <w:b/>
          <w:sz w:val="26"/>
          <w:szCs w:val="26"/>
          <w:lang w:val="kk-KZ"/>
        </w:rPr>
        <w:t xml:space="preserve">                             </w:t>
      </w:r>
      <w:r w:rsidR="003F7D86">
        <w:rPr>
          <w:b/>
          <w:sz w:val="26"/>
          <w:szCs w:val="26"/>
          <w:lang w:val="kk-KZ"/>
        </w:rPr>
        <w:t xml:space="preserve">            </w:t>
      </w:r>
      <w:r w:rsidRPr="003F7D86">
        <w:rPr>
          <w:b/>
          <w:sz w:val="26"/>
          <w:szCs w:val="26"/>
          <w:lang w:val="kk-KZ"/>
        </w:rPr>
        <w:t xml:space="preserve">           </w:t>
      </w:r>
      <w:r w:rsidRPr="003F7D86">
        <w:rPr>
          <w:b/>
          <w:sz w:val="26"/>
          <w:szCs w:val="26"/>
        </w:rPr>
        <w:t xml:space="preserve"> Утепов Б.Д. </w:t>
      </w:r>
    </w:p>
    <w:p w:rsidR="00671B8F" w:rsidRPr="00436F7D" w:rsidRDefault="00671B8F" w:rsidP="00D26576">
      <w:pPr>
        <w:pStyle w:val="a3"/>
        <w:spacing w:line="276" w:lineRule="auto"/>
        <w:jc w:val="center"/>
        <w:rPr>
          <w:b/>
          <w:bCs/>
          <w:i/>
          <w:iCs/>
          <w:sz w:val="26"/>
          <w:szCs w:val="26"/>
        </w:rPr>
      </w:pPr>
      <w:r w:rsidRPr="00436F7D">
        <w:rPr>
          <w:sz w:val="26"/>
          <w:szCs w:val="26"/>
        </w:rPr>
        <w:t xml:space="preserve">Индивидуальный предприниматель       </w:t>
      </w:r>
      <w:r w:rsidRPr="00436F7D">
        <w:rPr>
          <w:sz w:val="26"/>
          <w:szCs w:val="26"/>
        </w:rPr>
        <w:tab/>
      </w:r>
      <w:r w:rsidRPr="00436F7D">
        <w:rPr>
          <w:sz w:val="26"/>
          <w:szCs w:val="26"/>
        </w:rPr>
        <w:tab/>
      </w:r>
      <w:r w:rsidRPr="00436F7D">
        <w:rPr>
          <w:sz w:val="26"/>
          <w:szCs w:val="26"/>
        </w:rPr>
        <w:tab/>
        <w:t xml:space="preserve">       </w:t>
      </w:r>
      <w:r w:rsidRPr="00436F7D">
        <w:rPr>
          <w:b/>
          <w:sz w:val="26"/>
          <w:szCs w:val="26"/>
        </w:rPr>
        <w:t>Утепов Б.Д.</w:t>
      </w:r>
    </w:p>
    <w:p w:rsidR="006E4DC2" w:rsidRDefault="006E4DC2"/>
    <w:sectPr w:rsidR="006E4DC2" w:rsidSect="001B5EAA">
      <w:pgSz w:w="11906" w:h="16838"/>
      <w:pgMar w:top="142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C">
    <w:altName w:val="FreeSet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1B8F"/>
    <w:rsid w:val="00132E2C"/>
    <w:rsid w:val="0015185F"/>
    <w:rsid w:val="001B5EAA"/>
    <w:rsid w:val="003B7A6B"/>
    <w:rsid w:val="003D7F7D"/>
    <w:rsid w:val="003F7D86"/>
    <w:rsid w:val="00463982"/>
    <w:rsid w:val="005F509B"/>
    <w:rsid w:val="00641995"/>
    <w:rsid w:val="00671B8F"/>
    <w:rsid w:val="006E4DC2"/>
    <w:rsid w:val="007333A4"/>
    <w:rsid w:val="007965A8"/>
    <w:rsid w:val="008C65F1"/>
    <w:rsid w:val="00B739C5"/>
    <w:rsid w:val="00BD5A0C"/>
    <w:rsid w:val="00CC1366"/>
    <w:rsid w:val="00D26576"/>
    <w:rsid w:val="00DA1B24"/>
    <w:rsid w:val="00EA2E91"/>
    <w:rsid w:val="00EA35F4"/>
    <w:rsid w:val="00ED7F1B"/>
    <w:rsid w:val="00F32830"/>
    <w:rsid w:val="00F601CA"/>
    <w:rsid w:val="00F9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1B8F"/>
    <w:rPr>
      <w:sz w:val="28"/>
    </w:rPr>
  </w:style>
  <w:style w:type="character" w:customStyle="1" w:styleId="a4">
    <w:name w:val="Основной текст Знак"/>
    <w:basedOn w:val="a0"/>
    <w:link w:val="a3"/>
    <w:rsid w:val="00671B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7A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7A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B5EAA"/>
    <w:pPr>
      <w:autoSpaceDE w:val="0"/>
      <w:autoSpaceDN w:val="0"/>
      <w:adjustRightInd w:val="0"/>
      <w:spacing w:after="0" w:line="240" w:lineRule="auto"/>
    </w:pPr>
    <w:rPr>
      <w:rFonts w:ascii="FreeSetC" w:hAnsi="FreeSetC" w:cs="FreeSetC"/>
      <w:color w:val="000000"/>
      <w:sz w:val="24"/>
      <w:szCs w:val="24"/>
    </w:rPr>
  </w:style>
  <w:style w:type="character" w:customStyle="1" w:styleId="A30">
    <w:name w:val="A3"/>
    <w:uiPriority w:val="99"/>
    <w:rsid w:val="001B5EAA"/>
    <w:rPr>
      <w:rFonts w:cs="FreeSetC"/>
      <w:color w:val="000000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EA2E91"/>
    <w:pPr>
      <w:spacing w:line="241" w:lineRule="atLeast"/>
    </w:pPr>
    <w:rPr>
      <w:rFonts w:cstheme="minorBidi"/>
      <w:color w:val="auto"/>
    </w:rPr>
  </w:style>
  <w:style w:type="character" w:customStyle="1" w:styleId="A50">
    <w:name w:val="A5"/>
    <w:uiPriority w:val="99"/>
    <w:rsid w:val="00EA2E91"/>
    <w:rPr>
      <w:rFonts w:cs="FreeSetC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868AF3-1B15-4F97-A8CB-CC5F3BBF3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Rita</cp:lastModifiedBy>
  <cp:revision>19</cp:revision>
  <cp:lastPrinted>2012-04-03T06:18:00Z</cp:lastPrinted>
  <dcterms:created xsi:type="dcterms:W3CDTF">2012-04-03T03:24:00Z</dcterms:created>
  <dcterms:modified xsi:type="dcterms:W3CDTF">2012-05-30T05:54:00Z</dcterms:modified>
</cp:coreProperties>
</file>